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7A93" w14:textId="38407996" w:rsidR="00745EB1" w:rsidRDefault="00745EB1" w:rsidP="00745EB1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6F20AE8A">
        <w:rPr>
          <w:rFonts w:ascii="Calibri" w:eastAsia="Calibri" w:hAnsi="Calibri" w:cs="Calibri"/>
          <w:b/>
          <w:bCs/>
          <w:color w:val="000000" w:themeColor="text1"/>
        </w:rPr>
        <w:t xml:space="preserve">Chisholm Institute </w:t>
      </w:r>
      <w:r w:rsidR="00CB4D6C">
        <w:rPr>
          <w:rFonts w:ascii="Calibri" w:eastAsia="Calibri" w:hAnsi="Calibri" w:cs="Calibri"/>
          <w:b/>
          <w:bCs/>
          <w:color w:val="000000" w:themeColor="text1"/>
        </w:rPr>
        <w:t>202</w:t>
      </w:r>
      <w:r w:rsidR="007D26FD">
        <w:rPr>
          <w:rFonts w:ascii="Calibri" w:eastAsia="Calibri" w:hAnsi="Calibri" w:cs="Calibri"/>
          <w:b/>
          <w:bCs/>
          <w:color w:val="000000" w:themeColor="text1"/>
        </w:rPr>
        <w:t>3</w:t>
      </w:r>
    </w:p>
    <w:p w14:paraId="520731AB" w14:textId="52574E70" w:rsidR="00745EB1" w:rsidRDefault="00745EB1" w:rsidP="00745EB1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6F20AE8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Year 12 VC</w:t>
      </w:r>
      <w:r w:rsidR="00F70B4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 VM</w:t>
      </w:r>
      <w:r w:rsidRPr="6F20AE8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&amp; VCE Student Results</w:t>
      </w:r>
    </w:p>
    <w:p w14:paraId="790945E8" w14:textId="74570B47" w:rsidR="00745EB1" w:rsidRPr="00F70B49" w:rsidRDefault="00745EB1" w:rsidP="00745EB1">
      <w:pPr>
        <w:spacing w:after="0" w:line="240" w:lineRule="auto"/>
        <w:rPr>
          <w:rFonts w:ascii="Calibri" w:eastAsia="Calibri" w:hAnsi="Calibri" w:cs="Calibri"/>
          <w:color w:val="000000" w:themeColor="text1"/>
          <w:lang w:val="en-AU"/>
        </w:rPr>
      </w:pPr>
      <w:r w:rsidRPr="00F70B49">
        <w:rPr>
          <w:rFonts w:ascii="Calibri" w:eastAsia="Calibri" w:hAnsi="Calibri" w:cs="Calibri"/>
        </w:rPr>
        <w:t xml:space="preserve">Chisholm Institute is a registered Non-School Senior Secondary Provider of the </w:t>
      </w:r>
      <w:r w:rsidRPr="00F70B49">
        <w:rPr>
          <w:rFonts w:ascii="Calibri" w:eastAsia="Calibri" w:hAnsi="Calibri" w:cs="Calibri"/>
          <w:color w:val="000000" w:themeColor="text1"/>
          <w:lang w:val="en-AU"/>
        </w:rPr>
        <w:t>Victorian Certificate of Education (VCE)</w:t>
      </w:r>
      <w:r w:rsidR="00C55C4D" w:rsidRPr="00F70B49">
        <w:rPr>
          <w:rFonts w:ascii="Calibri" w:eastAsia="Calibri" w:hAnsi="Calibri" w:cs="Calibri"/>
          <w:color w:val="000000" w:themeColor="text1"/>
          <w:lang w:val="en-AU"/>
        </w:rPr>
        <w:t xml:space="preserve">, and the Victorian Certificate of Education-Vocational Major (VCE-VM).  </w:t>
      </w:r>
    </w:p>
    <w:p w14:paraId="73CBDED9" w14:textId="7AADF469" w:rsidR="00745EB1" w:rsidRPr="00F70B49" w:rsidRDefault="00C55C4D" w:rsidP="00745EB1">
      <w:pPr>
        <w:spacing w:after="0"/>
        <w:rPr>
          <w:rFonts w:ascii="Calibri" w:eastAsia="Calibri" w:hAnsi="Calibri" w:cs="Calibri"/>
        </w:rPr>
      </w:pPr>
      <w:r w:rsidRPr="00F70B49">
        <w:rPr>
          <w:rFonts w:ascii="Calibri" w:eastAsia="Calibri" w:hAnsi="Calibri" w:cs="Calibri"/>
        </w:rPr>
        <w:t>We deliver VCE and VCE VM AT B</w:t>
      </w:r>
      <w:r w:rsidR="000E65A5" w:rsidRPr="00F70B49">
        <w:rPr>
          <w:rFonts w:ascii="Calibri" w:eastAsia="Calibri" w:hAnsi="Calibri" w:cs="Calibri"/>
        </w:rPr>
        <w:t>oth</w:t>
      </w:r>
      <w:r w:rsidRPr="00F70B49">
        <w:rPr>
          <w:rFonts w:ascii="Calibri" w:eastAsia="Calibri" w:hAnsi="Calibri" w:cs="Calibri"/>
        </w:rPr>
        <w:t xml:space="preserve"> Berwick and Frankston campus for young people</w:t>
      </w:r>
      <w:r w:rsidR="000E65A5" w:rsidRPr="00F70B49">
        <w:rPr>
          <w:rFonts w:ascii="Calibri" w:eastAsia="Calibri" w:hAnsi="Calibri" w:cs="Calibri"/>
        </w:rPr>
        <w:t xml:space="preserve"> aged 16-18 years.  We also deliver Adult VCE at our Dandenong campus for students over the age of 18 years.  </w:t>
      </w:r>
    </w:p>
    <w:p w14:paraId="6F31178D" w14:textId="77777777" w:rsidR="00745EB1" w:rsidRPr="00F70B49" w:rsidRDefault="00745EB1" w:rsidP="00745EB1">
      <w:pPr>
        <w:rPr>
          <w:rFonts w:ascii="Calibri" w:eastAsia="Calibri" w:hAnsi="Calibri" w:cs="Calibri"/>
        </w:rPr>
      </w:pPr>
    </w:p>
    <w:p w14:paraId="49616BA4" w14:textId="77777777" w:rsidR="00745EB1" w:rsidRPr="00F70B49" w:rsidRDefault="00745EB1" w:rsidP="00745EB1">
      <w:pPr>
        <w:rPr>
          <w:rFonts w:ascii="Calibri" w:eastAsia="Calibri" w:hAnsi="Calibri" w:cs="Calibri"/>
        </w:rPr>
      </w:pPr>
      <w:r w:rsidRPr="00F70B49">
        <w:rPr>
          <w:rFonts w:ascii="Calibri" w:eastAsia="Calibri" w:hAnsi="Calibri" w:cs="Calibri"/>
          <w:b/>
          <w:bCs/>
        </w:rPr>
        <w:t>Student Participation</w:t>
      </w:r>
      <w:r w:rsidRPr="00F70B49">
        <w:rPr>
          <w:rFonts w:ascii="Calibri" w:eastAsia="Calibri" w:hAnsi="Calibri" w:cs="Calibri"/>
        </w:rPr>
        <w:t>:</w:t>
      </w:r>
    </w:p>
    <w:tbl>
      <w:tblPr>
        <w:tblStyle w:val="TableGrid"/>
        <w:tblW w:w="9360" w:type="dxa"/>
        <w:jc w:val="center"/>
        <w:tblLayout w:type="fixed"/>
        <w:tblLook w:val="06A0" w:firstRow="1" w:lastRow="0" w:firstColumn="1" w:lastColumn="0" w:noHBand="1" w:noVBand="1"/>
      </w:tblPr>
      <w:tblGrid>
        <w:gridCol w:w="1830"/>
        <w:gridCol w:w="1395"/>
        <w:gridCol w:w="4035"/>
        <w:gridCol w:w="2100"/>
      </w:tblGrid>
      <w:tr w:rsidR="00745EB1" w:rsidRPr="00F70B49" w14:paraId="32480114" w14:textId="77777777" w:rsidTr="002131DB">
        <w:trPr>
          <w:jc w:val="center"/>
        </w:trPr>
        <w:tc>
          <w:tcPr>
            <w:tcW w:w="1830" w:type="dxa"/>
          </w:tcPr>
          <w:p w14:paraId="396B5050" w14:textId="0A7F5907" w:rsidR="00745EB1" w:rsidRPr="00F70B49" w:rsidRDefault="00CB4D6C" w:rsidP="00084032">
            <w:pPr>
              <w:rPr>
                <w:rFonts w:ascii="Calibri" w:eastAsia="Calibri" w:hAnsi="Calibri" w:cs="Calibri"/>
                <w:b/>
                <w:bCs/>
              </w:rPr>
            </w:pPr>
            <w:r w:rsidRPr="00F70B49">
              <w:rPr>
                <w:rFonts w:ascii="Calibri" w:eastAsia="Calibri" w:hAnsi="Calibri" w:cs="Calibri"/>
                <w:b/>
                <w:bCs/>
              </w:rPr>
              <w:t>202</w:t>
            </w:r>
            <w:r w:rsidR="00C55C4D" w:rsidRPr="00F70B49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1395" w:type="dxa"/>
          </w:tcPr>
          <w:p w14:paraId="64F4EFD1" w14:textId="77777777" w:rsidR="00745EB1" w:rsidRPr="00F70B49" w:rsidRDefault="00745EB1" w:rsidP="0008403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70B49">
              <w:rPr>
                <w:rFonts w:ascii="Calibri" w:eastAsia="Calibri" w:hAnsi="Calibri" w:cs="Calibri"/>
                <w:b/>
                <w:bCs/>
              </w:rPr>
              <w:t xml:space="preserve">Enrolments </w:t>
            </w:r>
          </w:p>
          <w:p w14:paraId="23A10E34" w14:textId="77777777" w:rsidR="00745EB1" w:rsidRPr="00F70B49" w:rsidRDefault="00745EB1" w:rsidP="00084032">
            <w:pPr>
              <w:jc w:val="center"/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(Year 12 only)</w:t>
            </w:r>
          </w:p>
        </w:tc>
        <w:tc>
          <w:tcPr>
            <w:tcW w:w="4035" w:type="dxa"/>
          </w:tcPr>
          <w:p w14:paraId="74AA9C3B" w14:textId="77777777" w:rsidR="00745EB1" w:rsidRPr="00F70B49" w:rsidRDefault="00745EB1" w:rsidP="00084032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70B49">
              <w:rPr>
                <w:rFonts w:ascii="Calibri" w:eastAsia="Calibri" w:hAnsi="Calibri" w:cs="Calibri"/>
                <w:b/>
                <w:bCs/>
              </w:rPr>
              <w:t xml:space="preserve">Subjects </w:t>
            </w:r>
            <w:proofErr w:type="gramStart"/>
            <w:r w:rsidRPr="00F70B49">
              <w:rPr>
                <w:rFonts w:ascii="Calibri" w:eastAsia="Calibri" w:hAnsi="Calibri" w:cs="Calibri"/>
                <w:b/>
                <w:bCs/>
              </w:rPr>
              <w:t>offered</w:t>
            </w:r>
            <w:proofErr w:type="gramEnd"/>
          </w:p>
          <w:p w14:paraId="50387E3E" w14:textId="77777777" w:rsidR="00745EB1" w:rsidRPr="00F70B49" w:rsidRDefault="00745EB1" w:rsidP="00084032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(Year 12 or Units 3/4 level)</w:t>
            </w:r>
          </w:p>
        </w:tc>
        <w:tc>
          <w:tcPr>
            <w:tcW w:w="2100" w:type="dxa"/>
          </w:tcPr>
          <w:p w14:paraId="224FDF46" w14:textId="77777777" w:rsidR="00745EB1" w:rsidRPr="00F70B49" w:rsidRDefault="00745EB1" w:rsidP="00084032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70B49">
              <w:rPr>
                <w:rFonts w:ascii="Calibri" w:eastAsia="Calibri" w:hAnsi="Calibri" w:cs="Calibri"/>
                <w:b/>
                <w:bCs/>
              </w:rPr>
              <w:t>Attendance rate</w:t>
            </w:r>
          </w:p>
          <w:p w14:paraId="6D355698" w14:textId="77777777" w:rsidR="00745EB1" w:rsidRPr="00F70B49" w:rsidRDefault="00745EB1" w:rsidP="00084032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(</w:t>
            </w:r>
            <w:proofErr w:type="gramStart"/>
            <w:r w:rsidRPr="00F70B49">
              <w:rPr>
                <w:rFonts w:ascii="Calibri" w:eastAsia="Calibri" w:hAnsi="Calibri" w:cs="Calibri"/>
              </w:rPr>
              <w:t>average</w:t>
            </w:r>
            <w:proofErr w:type="gramEnd"/>
            <w:r w:rsidRPr="00F70B49">
              <w:rPr>
                <w:rFonts w:ascii="Calibri" w:eastAsia="Calibri" w:hAnsi="Calibri" w:cs="Calibri"/>
              </w:rPr>
              <w:t xml:space="preserve"> - all campuses)</w:t>
            </w:r>
          </w:p>
        </w:tc>
      </w:tr>
      <w:tr w:rsidR="00745EB1" w:rsidRPr="00F70B49" w14:paraId="3A87215E" w14:textId="77777777" w:rsidTr="002131DB">
        <w:trPr>
          <w:jc w:val="center"/>
        </w:trPr>
        <w:tc>
          <w:tcPr>
            <w:tcW w:w="1830" w:type="dxa"/>
          </w:tcPr>
          <w:p w14:paraId="3AC475AA" w14:textId="77777777" w:rsidR="00745EB1" w:rsidRPr="00F70B49" w:rsidRDefault="00745EB1" w:rsidP="00084032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VCE</w:t>
            </w:r>
          </w:p>
        </w:tc>
        <w:tc>
          <w:tcPr>
            <w:tcW w:w="1395" w:type="dxa"/>
          </w:tcPr>
          <w:p w14:paraId="46A756A4" w14:textId="77777777" w:rsidR="005113A8" w:rsidRPr="00F70B49" w:rsidRDefault="005113A8" w:rsidP="00084032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  <w:p w14:paraId="1DE2C5EA" w14:textId="3723C8C5" w:rsidR="005113A8" w:rsidRPr="00F70B49" w:rsidRDefault="005113A8" w:rsidP="00084032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35" w:type="dxa"/>
          </w:tcPr>
          <w:p w14:paraId="1FCF5C9B" w14:textId="77777777" w:rsidR="00745EB1" w:rsidRPr="00F70B49" w:rsidRDefault="00745EB1" w:rsidP="00084032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English</w:t>
            </w:r>
          </w:p>
          <w:p w14:paraId="71205B6E" w14:textId="77777777" w:rsidR="00745EB1" w:rsidRPr="00F70B49" w:rsidRDefault="00745EB1" w:rsidP="00084032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English - Additional Language (EAL)</w:t>
            </w:r>
          </w:p>
          <w:p w14:paraId="016082DA" w14:textId="0D0CD3C5" w:rsidR="00745EB1" w:rsidRPr="00F70B49" w:rsidRDefault="00CB7FB0" w:rsidP="00084032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 xml:space="preserve">Environmental Science </w:t>
            </w:r>
          </w:p>
          <w:p w14:paraId="6E888A48" w14:textId="77777777" w:rsidR="00745EB1" w:rsidRPr="00F70B49" w:rsidRDefault="00745EB1" w:rsidP="00084032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Business Management</w:t>
            </w:r>
          </w:p>
          <w:p w14:paraId="07500875" w14:textId="77777777" w:rsidR="00745EB1" w:rsidRPr="00F70B49" w:rsidRDefault="00745EB1" w:rsidP="00084032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Health and Human Development</w:t>
            </w:r>
          </w:p>
          <w:p w14:paraId="24611C1D" w14:textId="0C59068C" w:rsidR="00745EB1" w:rsidRPr="00F70B49" w:rsidRDefault="00745EB1" w:rsidP="00084032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 xml:space="preserve">History </w:t>
            </w:r>
          </w:p>
          <w:p w14:paraId="3C80536F" w14:textId="77777777" w:rsidR="00745EB1" w:rsidRPr="00F70B49" w:rsidRDefault="00745EB1" w:rsidP="00084032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Legal Studies</w:t>
            </w:r>
          </w:p>
          <w:p w14:paraId="220DAD6E" w14:textId="77777777" w:rsidR="00745EB1" w:rsidRPr="00F70B49" w:rsidRDefault="00745EB1" w:rsidP="00084032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Mathematics – Further</w:t>
            </w:r>
          </w:p>
          <w:p w14:paraId="01C32237" w14:textId="77777777" w:rsidR="00745EB1" w:rsidRPr="00F70B49" w:rsidRDefault="00745EB1" w:rsidP="00084032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Language – Persian</w:t>
            </w:r>
          </w:p>
          <w:p w14:paraId="360455DF" w14:textId="77777777" w:rsidR="00745EB1" w:rsidRPr="00F70B49" w:rsidRDefault="00745EB1" w:rsidP="00084032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Psychology</w:t>
            </w:r>
          </w:p>
          <w:p w14:paraId="5F5F2733" w14:textId="77777777" w:rsidR="00745EB1" w:rsidRPr="00F70B49" w:rsidRDefault="00745EB1" w:rsidP="00084032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Sociology</w:t>
            </w:r>
          </w:p>
        </w:tc>
        <w:tc>
          <w:tcPr>
            <w:tcW w:w="2100" w:type="dxa"/>
          </w:tcPr>
          <w:p w14:paraId="606FC28A" w14:textId="13DCA91B" w:rsidR="00745EB1" w:rsidRPr="00F70B49" w:rsidRDefault="00F500F4" w:rsidP="00084032">
            <w:pPr>
              <w:jc w:val="center"/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 xml:space="preserve">72% </w:t>
            </w:r>
          </w:p>
        </w:tc>
      </w:tr>
    </w:tbl>
    <w:p w14:paraId="365F196C" w14:textId="77777777" w:rsidR="00F70B49" w:rsidRPr="00F70B49" w:rsidRDefault="00F70B49" w:rsidP="00F70B49">
      <w:pPr>
        <w:rPr>
          <w:rFonts w:ascii="Calibri" w:hAnsi="Calibri" w:cs="Calibri"/>
          <w:b/>
          <w:bCs/>
        </w:rPr>
      </w:pPr>
    </w:p>
    <w:p w14:paraId="27389998" w14:textId="237E1101" w:rsidR="00745EB1" w:rsidRPr="00F70B49" w:rsidRDefault="00CB4D6C" w:rsidP="00F70B49">
      <w:pPr>
        <w:rPr>
          <w:rFonts w:ascii="Calibri" w:hAnsi="Calibri" w:cs="Calibri"/>
          <w:b/>
          <w:bCs/>
        </w:rPr>
      </w:pPr>
      <w:r w:rsidRPr="00F70B49">
        <w:rPr>
          <w:rFonts w:ascii="Calibri" w:hAnsi="Calibri" w:cs="Calibri"/>
          <w:b/>
          <w:bCs/>
        </w:rPr>
        <w:t>202</w:t>
      </w:r>
      <w:r w:rsidR="0042646E" w:rsidRPr="00F70B49">
        <w:rPr>
          <w:rFonts w:ascii="Calibri" w:hAnsi="Calibri" w:cs="Calibri"/>
          <w:b/>
          <w:bCs/>
        </w:rPr>
        <w:t>3</w:t>
      </w:r>
      <w:r w:rsidR="00745EB1" w:rsidRPr="00F70B49">
        <w:rPr>
          <w:rFonts w:ascii="Calibri" w:hAnsi="Calibri" w:cs="Calibri"/>
          <w:b/>
          <w:bCs/>
        </w:rPr>
        <w:t xml:space="preserve"> Student Outcomes: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637"/>
        <w:gridCol w:w="6360"/>
      </w:tblGrid>
      <w:tr w:rsidR="00745EB1" w:rsidRPr="00F70B49" w14:paraId="1D6BAE54" w14:textId="77777777" w:rsidTr="00F70B49"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2653" w14:textId="51BBE707" w:rsidR="00745EB1" w:rsidRPr="00F70B49" w:rsidRDefault="00CB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70B49">
              <w:rPr>
                <w:rFonts w:ascii="Calibri" w:hAnsi="Calibri" w:cs="Calibri"/>
              </w:rPr>
              <w:t>202</w:t>
            </w:r>
            <w:r w:rsidR="0042646E" w:rsidRPr="00F70B49">
              <w:rPr>
                <w:rFonts w:ascii="Calibri" w:hAnsi="Calibri" w:cs="Calibri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0A47" w14:textId="77777777" w:rsidR="00745EB1" w:rsidRPr="00F70B49" w:rsidRDefault="0074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70B49">
              <w:rPr>
                <w:rFonts w:ascii="Calibri" w:hAnsi="Calibri" w:cs="Calibri"/>
                <w:b/>
                <w:bCs/>
              </w:rPr>
              <w:t>Certificate Completion</w:t>
            </w:r>
          </w:p>
          <w:p w14:paraId="08C7349E" w14:textId="77777777" w:rsidR="00745EB1" w:rsidRPr="00F70B49" w:rsidRDefault="0074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70B49">
              <w:rPr>
                <w:rFonts w:ascii="Calibri" w:hAnsi="Calibri" w:cs="Calibri"/>
              </w:rPr>
              <w:t>(VCAA)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A3763" w14:textId="77777777" w:rsidR="00745EB1" w:rsidRPr="00F70B49" w:rsidRDefault="0074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70B49">
              <w:rPr>
                <w:rFonts w:ascii="Calibri" w:hAnsi="Calibri" w:cs="Calibri"/>
                <w:b/>
                <w:bCs/>
              </w:rPr>
              <w:t>Achievements</w:t>
            </w:r>
          </w:p>
        </w:tc>
      </w:tr>
      <w:tr w:rsidR="00745EB1" w:rsidRPr="00F70B49" w14:paraId="03F35DA0" w14:textId="77777777" w:rsidTr="00F70B49"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C197" w14:textId="77777777" w:rsidR="00F70B49" w:rsidRDefault="00F70B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70B8C6E" w14:textId="0900B364" w:rsidR="00745EB1" w:rsidRPr="00F70B49" w:rsidRDefault="0074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70B49">
              <w:rPr>
                <w:rFonts w:ascii="Calibri" w:hAnsi="Calibri" w:cs="Calibri"/>
              </w:rPr>
              <w:t>VC</w:t>
            </w:r>
            <w:r w:rsidR="00697742" w:rsidRPr="00F70B49">
              <w:rPr>
                <w:rFonts w:ascii="Calibri" w:hAnsi="Calibri" w:cs="Calibri"/>
              </w:rPr>
              <w:t xml:space="preserve">E VM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BB06" w14:textId="77777777" w:rsidR="00F70B49" w:rsidRDefault="00F70B49" w:rsidP="004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F3B2D38" w14:textId="6A649A90" w:rsidR="001F4FBF" w:rsidRPr="00F70B49" w:rsidRDefault="00076899" w:rsidP="00F70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70B49">
              <w:rPr>
                <w:rFonts w:ascii="Calibri" w:hAnsi="Calibri" w:cs="Calibri"/>
              </w:rPr>
              <w:t>88%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2A651" w14:textId="27E06CDA" w:rsidR="00745EB1" w:rsidRPr="00F70B49" w:rsidRDefault="00745EB1" w:rsidP="00A5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45EB1" w:rsidRPr="00F70B49" w14:paraId="50EC87CD" w14:textId="77777777" w:rsidTr="00F70B49"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BCA6" w14:textId="77777777" w:rsidR="00F70B49" w:rsidRDefault="00F70B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D56F1BE" w14:textId="308A67CC" w:rsidR="00745EB1" w:rsidRPr="00F70B49" w:rsidRDefault="0074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70B49">
              <w:rPr>
                <w:rFonts w:ascii="Calibri" w:hAnsi="Calibri" w:cs="Calibri"/>
              </w:rPr>
              <w:t>VCE</w:t>
            </w:r>
          </w:p>
          <w:p w14:paraId="2A5B81B1" w14:textId="77777777" w:rsidR="00653219" w:rsidRPr="00F70B49" w:rsidRDefault="00653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4592" w14:textId="77777777" w:rsidR="00F70B49" w:rsidRDefault="00F70B49" w:rsidP="008F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DCF959B" w14:textId="52724F2D" w:rsidR="00CF03C8" w:rsidRPr="00F70B49" w:rsidRDefault="00F70B49" w:rsidP="008F6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076899" w:rsidRPr="00F70B49">
              <w:rPr>
                <w:rFonts w:ascii="Calibri" w:hAnsi="Calibri" w:cs="Calibri"/>
              </w:rPr>
              <w:t xml:space="preserve">8%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4FFC3" w14:textId="77777777" w:rsidR="00F70B49" w:rsidRDefault="00F70B49" w:rsidP="0011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6F49B09" w14:textId="11C4B455" w:rsidR="008B77CE" w:rsidRPr="00F70B49" w:rsidRDefault="00392178" w:rsidP="00F70B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70B49">
              <w:rPr>
                <w:rFonts w:ascii="Calibri" w:hAnsi="Calibri" w:cs="Calibri"/>
              </w:rPr>
              <w:t>ATAR 9</w:t>
            </w:r>
            <w:r w:rsidR="003D7277" w:rsidRPr="00F70B49">
              <w:rPr>
                <w:rFonts w:ascii="Calibri" w:hAnsi="Calibri" w:cs="Calibri"/>
              </w:rPr>
              <w:t>2</w:t>
            </w:r>
            <w:r w:rsidR="00D74EC3" w:rsidRPr="00F70B49">
              <w:rPr>
                <w:rFonts w:ascii="Calibri" w:hAnsi="Calibri" w:cs="Calibri"/>
              </w:rPr>
              <w:t>.9</w:t>
            </w:r>
            <w:r w:rsidR="003D7277" w:rsidRPr="00F70B49">
              <w:rPr>
                <w:rFonts w:ascii="Calibri" w:hAnsi="Calibri" w:cs="Calibri"/>
              </w:rPr>
              <w:t>5</w:t>
            </w:r>
            <w:r w:rsidR="00D74EC3" w:rsidRPr="00F70B49">
              <w:rPr>
                <w:rFonts w:ascii="Calibri" w:hAnsi="Calibri" w:cs="Calibri"/>
              </w:rPr>
              <w:t xml:space="preserve"> </w:t>
            </w:r>
          </w:p>
        </w:tc>
      </w:tr>
    </w:tbl>
    <w:p w14:paraId="07BD2ABB" w14:textId="77777777" w:rsidR="007932D3" w:rsidRPr="00F70B49" w:rsidRDefault="007932D3" w:rsidP="0004520D">
      <w:pPr>
        <w:rPr>
          <w:rFonts w:ascii="Calibri" w:eastAsia="Calibri" w:hAnsi="Calibri" w:cs="Calibri"/>
        </w:rPr>
      </w:pPr>
    </w:p>
    <w:p w14:paraId="72FF0D34" w14:textId="64984E61" w:rsidR="0004520D" w:rsidRPr="00F70B49" w:rsidRDefault="0004520D" w:rsidP="0004520D">
      <w:pPr>
        <w:rPr>
          <w:rFonts w:ascii="Calibri" w:eastAsia="Calibri" w:hAnsi="Calibri" w:cs="Calibri"/>
        </w:rPr>
      </w:pPr>
      <w:r w:rsidRPr="00F70B49">
        <w:rPr>
          <w:rFonts w:ascii="Calibri" w:eastAsia="Calibri" w:hAnsi="Calibri" w:cs="Calibri"/>
        </w:rPr>
        <w:t xml:space="preserve">2022 Post school destination – </w:t>
      </w:r>
      <w:r w:rsidR="00AC7F5C" w:rsidRPr="00F70B49">
        <w:rPr>
          <w:rFonts w:ascii="Calibri" w:eastAsia="Calibri" w:hAnsi="Calibri" w:cs="Calibri"/>
        </w:rPr>
        <w:t xml:space="preserve">6 months after completing </w:t>
      </w:r>
      <w:r w:rsidR="00314E3A" w:rsidRPr="00F70B49">
        <w:rPr>
          <w:rFonts w:ascii="Calibri" w:eastAsia="Calibri" w:hAnsi="Calibri" w:cs="Calibri"/>
        </w:rPr>
        <w:t xml:space="preserve">Year 12 Qualification </w:t>
      </w:r>
      <w:r w:rsidRPr="00F70B49">
        <w:rPr>
          <w:rFonts w:ascii="Calibri" w:eastAsia="Calibri" w:hAnsi="Calibri" w:cs="Calibri"/>
        </w:rPr>
        <w:t xml:space="preserve"> </w:t>
      </w:r>
    </w:p>
    <w:p w14:paraId="3DAA8644" w14:textId="6FA3D915" w:rsidR="0004520D" w:rsidRPr="00F70B49" w:rsidRDefault="00F11B90" w:rsidP="0004520D">
      <w:pPr>
        <w:rPr>
          <w:rFonts w:ascii="Calibri" w:eastAsia="Calibri" w:hAnsi="Calibri" w:cs="Calibri"/>
          <w:b/>
          <w:bCs/>
        </w:rPr>
      </w:pPr>
      <w:r w:rsidRPr="00F70B49">
        <w:rPr>
          <w:rFonts w:ascii="Calibri" w:eastAsia="Calibri" w:hAnsi="Calibri" w:cs="Calibri"/>
          <w:b/>
          <w:bCs/>
        </w:rPr>
        <w:t xml:space="preserve">Berwick and </w:t>
      </w:r>
      <w:r w:rsidR="0004520D" w:rsidRPr="00F70B49">
        <w:rPr>
          <w:rFonts w:ascii="Calibri" w:eastAsia="Calibri" w:hAnsi="Calibri" w:cs="Calibri"/>
          <w:b/>
          <w:bCs/>
        </w:rPr>
        <w:t xml:space="preserve">Dandenong </w:t>
      </w:r>
    </w:p>
    <w:p w14:paraId="51EDBAA4" w14:textId="77777777" w:rsidR="0004520D" w:rsidRPr="00F70B49" w:rsidRDefault="0004520D" w:rsidP="00F70B49">
      <w:pPr>
        <w:spacing w:before="120"/>
        <w:rPr>
          <w:rFonts w:ascii="Calibri" w:eastAsia="Calibri" w:hAnsi="Calibri" w:cs="Calibri"/>
        </w:rPr>
      </w:pPr>
      <w:r w:rsidRPr="00F70B49">
        <w:rPr>
          <w:rFonts w:ascii="Calibri" w:eastAsia="Calibri" w:hAnsi="Calibri" w:cs="Calibri"/>
        </w:rPr>
        <w:t>56% - Further Education or apprenticeship</w:t>
      </w:r>
    </w:p>
    <w:p w14:paraId="281DFA8C" w14:textId="77777777" w:rsidR="0004520D" w:rsidRPr="00F70B49" w:rsidRDefault="0004520D" w:rsidP="00F70B49">
      <w:pPr>
        <w:spacing w:before="120"/>
        <w:rPr>
          <w:rFonts w:ascii="Calibri" w:eastAsia="Calibri" w:hAnsi="Calibri" w:cs="Calibri"/>
        </w:rPr>
      </w:pPr>
      <w:r w:rsidRPr="00F70B49">
        <w:rPr>
          <w:rFonts w:ascii="Calibri" w:eastAsia="Calibri" w:hAnsi="Calibri" w:cs="Calibri"/>
        </w:rPr>
        <w:t xml:space="preserve">37% employed. </w:t>
      </w:r>
    </w:p>
    <w:p w14:paraId="2121A5F4" w14:textId="7BCBE3D3" w:rsidR="0004520D" w:rsidRPr="00F70B49" w:rsidRDefault="0004520D" w:rsidP="0004520D">
      <w:pPr>
        <w:rPr>
          <w:rFonts w:ascii="Calibri" w:eastAsia="Calibri" w:hAnsi="Calibri" w:cs="Calibri"/>
          <w:b/>
          <w:bCs/>
        </w:rPr>
      </w:pPr>
      <w:r w:rsidRPr="00F70B49">
        <w:rPr>
          <w:rFonts w:ascii="Calibri" w:eastAsia="Calibri" w:hAnsi="Calibri" w:cs="Calibri"/>
          <w:b/>
          <w:bCs/>
        </w:rPr>
        <w:t xml:space="preserve">Frankston </w:t>
      </w:r>
    </w:p>
    <w:p w14:paraId="22E833FF" w14:textId="77777777" w:rsidR="0004520D" w:rsidRPr="00F70B49" w:rsidRDefault="0004520D" w:rsidP="0004520D">
      <w:pPr>
        <w:rPr>
          <w:rFonts w:ascii="Calibri" w:eastAsia="Calibri" w:hAnsi="Calibri" w:cs="Calibri"/>
        </w:rPr>
      </w:pPr>
      <w:r w:rsidRPr="00F70B49">
        <w:rPr>
          <w:rFonts w:ascii="Calibri" w:eastAsia="Calibri" w:hAnsi="Calibri" w:cs="Calibri"/>
        </w:rPr>
        <w:t xml:space="preserve">55% further education or apprenticeship </w:t>
      </w:r>
    </w:p>
    <w:p w14:paraId="411F7383" w14:textId="77777777" w:rsidR="0004520D" w:rsidRPr="00F70B49" w:rsidRDefault="0004520D" w:rsidP="0004520D">
      <w:pPr>
        <w:rPr>
          <w:rFonts w:ascii="Calibri" w:eastAsia="Calibri" w:hAnsi="Calibri" w:cs="Calibri"/>
        </w:rPr>
      </w:pPr>
      <w:r w:rsidRPr="00F70B49">
        <w:rPr>
          <w:rFonts w:ascii="Calibri" w:eastAsia="Calibri" w:hAnsi="Calibri" w:cs="Calibri"/>
        </w:rPr>
        <w:t xml:space="preserve">34% Employment </w:t>
      </w:r>
    </w:p>
    <w:p w14:paraId="3BE07C2C" w14:textId="5659B28F" w:rsidR="00745EB1" w:rsidRPr="00745EB1" w:rsidRDefault="00DE2957">
      <w:pPr>
        <w:rPr>
          <w:rFonts w:ascii="Calibri" w:eastAsia="Calibri" w:hAnsi="Calibri" w:cs="Calibri"/>
        </w:rPr>
      </w:pPr>
      <w:r>
        <w:rPr>
          <w:rFonts w:ascii="Arial" w:hAnsi="Arial" w:cs="Arial"/>
          <w:color w:val="004EA9"/>
          <w:sz w:val="18"/>
          <w:szCs w:val="18"/>
          <w:lang w:val="en-AU"/>
        </w:rPr>
        <w:t xml:space="preserve">Source - </w:t>
      </w:r>
      <w:r w:rsidR="00314E3A">
        <w:rPr>
          <w:rFonts w:ascii="Arial" w:hAnsi="Arial" w:cs="Arial"/>
          <w:color w:val="004EA9"/>
          <w:sz w:val="18"/>
          <w:szCs w:val="18"/>
          <w:lang w:val="en-AU"/>
        </w:rPr>
        <w:t xml:space="preserve">ON TRACK 2022 SURVEY </w:t>
      </w:r>
      <w:r w:rsidR="00F11B90">
        <w:rPr>
          <w:rFonts w:ascii="Arial" w:hAnsi="Arial" w:cs="Arial"/>
          <w:color w:val="004EA9"/>
          <w:sz w:val="18"/>
          <w:szCs w:val="18"/>
          <w:lang w:val="en-AU"/>
        </w:rPr>
        <w:t>RESULTS Department</w:t>
      </w:r>
      <w:r>
        <w:rPr>
          <w:rFonts w:ascii="Arial" w:hAnsi="Arial" w:cs="Arial"/>
          <w:color w:val="004EA9"/>
          <w:sz w:val="18"/>
          <w:szCs w:val="18"/>
          <w:lang w:val="en-AU"/>
        </w:rPr>
        <w:t xml:space="preserve"> of </w:t>
      </w:r>
      <w:r w:rsidR="00AB6052">
        <w:rPr>
          <w:rFonts w:ascii="Arial" w:hAnsi="Arial" w:cs="Arial"/>
          <w:color w:val="004EA9"/>
          <w:sz w:val="18"/>
          <w:szCs w:val="18"/>
          <w:lang w:val="en-AU"/>
        </w:rPr>
        <w:t>E</w:t>
      </w:r>
      <w:r>
        <w:rPr>
          <w:rFonts w:ascii="Arial" w:hAnsi="Arial" w:cs="Arial"/>
          <w:color w:val="004EA9"/>
          <w:sz w:val="18"/>
          <w:szCs w:val="18"/>
          <w:lang w:val="en-AU"/>
        </w:rPr>
        <w:t xml:space="preserve">ducation </w:t>
      </w:r>
    </w:p>
    <w:sectPr w:rsidR="00745EB1" w:rsidRPr="00745EB1" w:rsidSect="00F70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70481A"/>
    <w:lvl w:ilvl="0">
      <w:numFmt w:val="bullet"/>
      <w:lvlText w:val="*"/>
      <w:lvlJc w:val="left"/>
    </w:lvl>
  </w:abstractNum>
  <w:abstractNum w:abstractNumId="1" w15:restartNumberingAfterBreak="0">
    <w:nsid w:val="50D53B1D"/>
    <w:multiLevelType w:val="hybridMultilevel"/>
    <w:tmpl w:val="FFFFFFFF"/>
    <w:lvl w:ilvl="0" w:tplc="F2F8B4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3A4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6C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AF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64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40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E0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A9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83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438609">
    <w:abstractNumId w:val="1"/>
  </w:num>
  <w:num w:numId="2" w16cid:durableId="180997649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B1"/>
    <w:rsid w:val="0004520D"/>
    <w:rsid w:val="00076899"/>
    <w:rsid w:val="000C71BC"/>
    <w:rsid w:val="000E65A5"/>
    <w:rsid w:val="001101F7"/>
    <w:rsid w:val="00120F34"/>
    <w:rsid w:val="001E12F8"/>
    <w:rsid w:val="001F4FBF"/>
    <w:rsid w:val="0020563D"/>
    <w:rsid w:val="002131DB"/>
    <w:rsid w:val="002132BB"/>
    <w:rsid w:val="00262F1B"/>
    <w:rsid w:val="00270262"/>
    <w:rsid w:val="002F4107"/>
    <w:rsid w:val="00314E3A"/>
    <w:rsid w:val="00322DD5"/>
    <w:rsid w:val="00392178"/>
    <w:rsid w:val="003D7277"/>
    <w:rsid w:val="00426174"/>
    <w:rsid w:val="0042646E"/>
    <w:rsid w:val="00492012"/>
    <w:rsid w:val="00501CBF"/>
    <w:rsid w:val="005113A8"/>
    <w:rsid w:val="005126E6"/>
    <w:rsid w:val="00520057"/>
    <w:rsid w:val="00527800"/>
    <w:rsid w:val="00546421"/>
    <w:rsid w:val="005A2A16"/>
    <w:rsid w:val="005E4E2B"/>
    <w:rsid w:val="005F1E9B"/>
    <w:rsid w:val="00653219"/>
    <w:rsid w:val="00697742"/>
    <w:rsid w:val="00702768"/>
    <w:rsid w:val="00745EB1"/>
    <w:rsid w:val="007873D3"/>
    <w:rsid w:val="007932D3"/>
    <w:rsid w:val="007A4A61"/>
    <w:rsid w:val="007D26FD"/>
    <w:rsid w:val="00832ACC"/>
    <w:rsid w:val="00890D96"/>
    <w:rsid w:val="008A2BBB"/>
    <w:rsid w:val="008B77CE"/>
    <w:rsid w:val="008D6A37"/>
    <w:rsid w:val="008F68AA"/>
    <w:rsid w:val="009326A5"/>
    <w:rsid w:val="00940521"/>
    <w:rsid w:val="00942329"/>
    <w:rsid w:val="00956022"/>
    <w:rsid w:val="009932A6"/>
    <w:rsid w:val="009D4DC1"/>
    <w:rsid w:val="009E4F9E"/>
    <w:rsid w:val="00A03D37"/>
    <w:rsid w:val="00A50B0F"/>
    <w:rsid w:val="00AB6052"/>
    <w:rsid w:val="00AC7F5C"/>
    <w:rsid w:val="00B432F1"/>
    <w:rsid w:val="00BD6EDF"/>
    <w:rsid w:val="00C55C4D"/>
    <w:rsid w:val="00C7221A"/>
    <w:rsid w:val="00CB4D6C"/>
    <w:rsid w:val="00CB7FB0"/>
    <w:rsid w:val="00CF03C8"/>
    <w:rsid w:val="00D14341"/>
    <w:rsid w:val="00D2543B"/>
    <w:rsid w:val="00D74EC3"/>
    <w:rsid w:val="00DA0474"/>
    <w:rsid w:val="00DB26AB"/>
    <w:rsid w:val="00DE2957"/>
    <w:rsid w:val="00DF1BF0"/>
    <w:rsid w:val="00EB582E"/>
    <w:rsid w:val="00EE6165"/>
    <w:rsid w:val="00F11B90"/>
    <w:rsid w:val="00F13D37"/>
    <w:rsid w:val="00F500F4"/>
    <w:rsid w:val="00F70B49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96F1"/>
  <w15:chartTrackingRefBased/>
  <w15:docId w15:val="{A5B63DAC-6B98-4CC8-BD87-DD3764DA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EB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B1"/>
    <w:pPr>
      <w:ind w:left="720"/>
      <w:contextualSpacing/>
    </w:pPr>
  </w:style>
  <w:style w:type="table" w:styleId="TableGrid">
    <w:name w:val="Table Grid"/>
    <w:basedOn w:val="TableNormal"/>
    <w:uiPriority w:val="59"/>
    <w:rsid w:val="00745EB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sid w:val="00745EB1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EB1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5EB1"/>
    <w:rPr>
      <w:sz w:val="16"/>
      <w:szCs w:val="16"/>
    </w:rPr>
  </w:style>
  <w:style w:type="paragraph" w:styleId="Revision">
    <w:name w:val="Revision"/>
    <w:hidden/>
    <w:uiPriority w:val="99"/>
    <w:semiHidden/>
    <w:rsid w:val="007A4A6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Chisholm Institute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Mckelvie</dc:creator>
  <cp:keywords/>
  <dc:description/>
  <cp:lastModifiedBy>Angela Bovalino</cp:lastModifiedBy>
  <cp:revision>3</cp:revision>
  <dcterms:created xsi:type="dcterms:W3CDTF">2024-02-08T09:31:00Z</dcterms:created>
  <dcterms:modified xsi:type="dcterms:W3CDTF">2024-02-18T21:58:00Z</dcterms:modified>
</cp:coreProperties>
</file>